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5CA9" w:rsidRDefault="005F5CA9">
      <w:pPr>
        <w:rPr>
          <w:lang w:val="en-US"/>
        </w:rPr>
      </w:pPr>
      <w:r w:rsidRPr="005F5CA9">
        <w:rPr>
          <w:highlight w:val="yellow"/>
          <w:lang w:val="en-US"/>
        </w:rPr>
        <w:t>Capturing</w:t>
      </w:r>
    </w:p>
    <w:p w:rsidR="006D270D" w:rsidRDefault="006D270D">
      <w:pPr>
        <w:rPr>
          <w:lang w:val="en-US"/>
        </w:rPr>
      </w:pPr>
      <w:r>
        <w:rPr>
          <w:noProof/>
          <w:lang w:val="en-US"/>
        </w:rPr>
        <w:drawing>
          <wp:inline distT="0" distB="0" distL="0" distR="0">
            <wp:extent cx="4466667" cy="173333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66667" cy="1733333"/>
                    </a:xfrm>
                    <a:prstGeom prst="rect">
                      <a:avLst/>
                    </a:prstGeom>
                  </pic:spPr>
                </pic:pic>
              </a:graphicData>
            </a:graphic>
          </wp:inline>
        </w:drawing>
      </w:r>
    </w:p>
    <w:p w:rsidR="00451672" w:rsidRDefault="00451672">
      <w:pPr>
        <w:rPr>
          <w:lang w:val="en-US"/>
        </w:rPr>
      </w:pPr>
      <w:r>
        <w:rPr>
          <w:noProof/>
          <w:lang w:val="en-US"/>
        </w:rPr>
        <w:drawing>
          <wp:inline distT="0" distB="0" distL="0" distR="0">
            <wp:extent cx="5731510" cy="3074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74035"/>
                    </a:xfrm>
                    <a:prstGeom prst="rect">
                      <a:avLst/>
                    </a:prstGeom>
                  </pic:spPr>
                </pic:pic>
              </a:graphicData>
            </a:graphic>
          </wp:inline>
        </w:drawing>
      </w:r>
    </w:p>
    <w:p w:rsidR="00375B5A" w:rsidRDefault="007304E6">
      <w:pPr>
        <w:rPr>
          <w:lang w:val="en-US"/>
        </w:rPr>
      </w:pPr>
      <w:r w:rsidRPr="007304E6">
        <w:rPr>
          <w:highlight w:val="yellow"/>
          <w:lang w:val="en-US"/>
        </w:rPr>
        <w:t>We can run the sysprep only once another time if you run it will not work</w:t>
      </w:r>
    </w:p>
    <w:p w:rsidR="007304E6" w:rsidRDefault="007304E6">
      <w:pPr>
        <w:rPr>
          <w:lang w:val="en-US"/>
        </w:rPr>
      </w:pPr>
      <w:r>
        <w:rPr>
          <w:lang w:val="en-US"/>
        </w:rPr>
        <w:t xml:space="preserve">If the error will occurs then it might be the image </w:t>
      </w:r>
      <w:r w:rsidR="002C453D">
        <w:rPr>
          <w:lang w:val="en-US"/>
        </w:rPr>
        <w:t>(O.S</w:t>
      </w:r>
      <w:r>
        <w:rPr>
          <w:lang w:val="en-US"/>
        </w:rPr>
        <w:t>) error or underline server issue</w:t>
      </w:r>
    </w:p>
    <w:p w:rsidR="002C453D" w:rsidRDefault="003525E1">
      <w:pPr>
        <w:rPr>
          <w:lang w:val="en-US"/>
        </w:rPr>
      </w:pPr>
      <w:r>
        <w:rPr>
          <w:lang w:val="en-US"/>
        </w:rPr>
        <w:t>The sysprep option is only windows machine and the image created for the O.S will be sysprep by windows</w:t>
      </w:r>
    </w:p>
    <w:p w:rsidR="003525E1" w:rsidRDefault="005E662F">
      <w:pPr>
        <w:rPr>
          <w:lang w:val="en-US"/>
        </w:rPr>
      </w:pPr>
      <w:r>
        <w:rPr>
          <w:noProof/>
          <w:lang w:val="en-US"/>
        </w:rPr>
        <w:lastRenderedPageBreak/>
        <w:drawing>
          <wp:inline distT="0" distB="0" distL="0" distR="0">
            <wp:extent cx="5731510" cy="55359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535930"/>
                    </a:xfrm>
                    <a:prstGeom prst="rect">
                      <a:avLst/>
                    </a:prstGeom>
                  </pic:spPr>
                </pic:pic>
              </a:graphicData>
            </a:graphic>
          </wp:inline>
        </w:drawing>
      </w:r>
    </w:p>
    <w:p w:rsidR="005510CD" w:rsidRDefault="005510CD">
      <w:pPr>
        <w:rPr>
          <w:lang w:val="en-US"/>
        </w:rPr>
      </w:pPr>
      <w:r>
        <w:rPr>
          <w:lang w:val="en-US"/>
        </w:rPr>
        <w:t>Once the system is down the</w:t>
      </w:r>
      <w:r w:rsidR="00890B96">
        <w:rPr>
          <w:lang w:val="en-US"/>
        </w:rPr>
        <w:t xml:space="preserve">n </w:t>
      </w:r>
      <w:r>
        <w:rPr>
          <w:lang w:val="en-US"/>
        </w:rPr>
        <w:t xml:space="preserve">stop the VM </w:t>
      </w:r>
    </w:p>
    <w:p w:rsidR="00890B96" w:rsidRDefault="00890B96">
      <w:pPr>
        <w:rPr>
          <w:lang w:val="en-US"/>
        </w:rPr>
      </w:pPr>
      <w:r>
        <w:rPr>
          <w:lang w:val="en-US"/>
        </w:rPr>
        <w:t>Click in the capture</w:t>
      </w:r>
    </w:p>
    <w:p w:rsidR="00890B96" w:rsidRDefault="00890B96">
      <w:pPr>
        <w:rPr>
          <w:lang w:val="en-US"/>
        </w:rPr>
      </w:pPr>
      <w:r>
        <w:rPr>
          <w:noProof/>
          <w:lang w:val="en-US"/>
        </w:rPr>
        <w:drawing>
          <wp:inline distT="0" distB="0" distL="0" distR="0">
            <wp:extent cx="5731510" cy="9925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992505"/>
                    </a:xfrm>
                    <a:prstGeom prst="rect">
                      <a:avLst/>
                    </a:prstGeom>
                  </pic:spPr>
                </pic:pic>
              </a:graphicData>
            </a:graphic>
          </wp:inline>
        </w:drawing>
      </w:r>
    </w:p>
    <w:p w:rsidR="005510CD" w:rsidRDefault="005510CD">
      <w:pPr>
        <w:rPr>
          <w:lang w:val="en-US"/>
        </w:rPr>
      </w:pPr>
      <w:r>
        <w:rPr>
          <w:noProof/>
          <w:lang w:val="en-US"/>
        </w:rPr>
        <w:lastRenderedPageBreak/>
        <w:drawing>
          <wp:inline distT="0" distB="0" distL="0" distR="0">
            <wp:extent cx="5731510" cy="30727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72765"/>
                    </a:xfrm>
                    <a:prstGeom prst="rect">
                      <a:avLst/>
                    </a:prstGeom>
                    <a:noFill/>
                    <a:ln>
                      <a:noFill/>
                    </a:ln>
                  </pic:spPr>
                </pic:pic>
              </a:graphicData>
            </a:graphic>
          </wp:inline>
        </w:drawing>
      </w:r>
    </w:p>
    <w:p w:rsidR="005510CD" w:rsidRDefault="005510CD">
      <w:pPr>
        <w:rPr>
          <w:lang w:val="en-US"/>
        </w:rPr>
      </w:pPr>
    </w:p>
    <w:p w:rsidR="005E662F" w:rsidRDefault="00E27915">
      <w:pPr>
        <w:rPr>
          <w:lang w:val="en-US"/>
        </w:rPr>
      </w:pPr>
      <w:r>
        <w:rPr>
          <w:lang w:val="en-US"/>
        </w:rPr>
        <w:t xml:space="preserve">For importing the image from </w:t>
      </w:r>
      <w:r w:rsidR="003349A2">
        <w:rPr>
          <w:lang w:val="en-US"/>
        </w:rPr>
        <w:t>on-</w:t>
      </w:r>
      <w:r>
        <w:rPr>
          <w:lang w:val="en-US"/>
        </w:rPr>
        <w:t xml:space="preserve">premises the </w:t>
      </w:r>
      <w:r w:rsidR="00340242">
        <w:rPr>
          <w:lang w:val="en-US"/>
        </w:rPr>
        <w:t>file</w:t>
      </w:r>
      <w:r>
        <w:rPr>
          <w:lang w:val="en-US"/>
        </w:rPr>
        <w:t xml:space="preserve"> will be stored in storage accounts and while creating a image we can select the option </w:t>
      </w:r>
      <w:r w:rsidR="00340242">
        <w:rPr>
          <w:lang w:val="en-US"/>
        </w:rPr>
        <w:t>as highlighted below and select the image from storage account</w:t>
      </w:r>
    </w:p>
    <w:p w:rsidR="00E27915" w:rsidRDefault="00E27915">
      <w:pPr>
        <w:rPr>
          <w:lang w:val="en-US"/>
        </w:rPr>
      </w:pPr>
      <w:r>
        <w:rPr>
          <w:noProof/>
          <w:lang w:val="en-US"/>
        </w:rPr>
        <w:drawing>
          <wp:inline distT="0" distB="0" distL="0" distR="0">
            <wp:extent cx="5731510" cy="19900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90090"/>
                    </a:xfrm>
                    <a:prstGeom prst="rect">
                      <a:avLst/>
                    </a:prstGeom>
                  </pic:spPr>
                </pic:pic>
              </a:graphicData>
            </a:graphic>
          </wp:inline>
        </w:drawing>
      </w:r>
    </w:p>
    <w:p w:rsidR="00340242" w:rsidRDefault="002D6E10">
      <w:pPr>
        <w:rPr>
          <w:lang w:val="en-US"/>
        </w:rPr>
      </w:pPr>
      <w:r>
        <w:rPr>
          <w:lang w:val="en-US"/>
        </w:rPr>
        <w:t>We don’t need to run the sysprep</w:t>
      </w:r>
    </w:p>
    <w:p w:rsidR="0099680A" w:rsidRDefault="0099680A">
      <w:pPr>
        <w:rPr>
          <w:lang w:val="en-US"/>
        </w:rPr>
      </w:pPr>
    </w:p>
    <w:p w:rsidR="0099680A" w:rsidRDefault="003E6953">
      <w:pPr>
        <w:rPr>
          <w:lang w:val="en-US"/>
        </w:rPr>
      </w:pPr>
      <w:r>
        <w:rPr>
          <w:lang w:val="en-US"/>
        </w:rPr>
        <w:t>Since we have created the image the next step is create the virtual machine scale sets</w:t>
      </w:r>
    </w:p>
    <w:p w:rsidR="003E6953" w:rsidRDefault="005E65FC">
      <w:pPr>
        <w:rPr>
          <w:lang w:val="en-US"/>
        </w:rPr>
      </w:pPr>
      <w:r>
        <w:rPr>
          <w:noProof/>
          <w:lang w:val="en-US"/>
        </w:rPr>
        <w:drawing>
          <wp:inline distT="0" distB="0" distL="0" distR="0">
            <wp:extent cx="5731510" cy="11995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99515"/>
                    </a:xfrm>
                    <a:prstGeom prst="rect">
                      <a:avLst/>
                    </a:prstGeom>
                  </pic:spPr>
                </pic:pic>
              </a:graphicData>
            </a:graphic>
          </wp:inline>
        </w:drawing>
      </w:r>
    </w:p>
    <w:p w:rsidR="00210DF7" w:rsidRDefault="00210DF7">
      <w:pPr>
        <w:rPr>
          <w:lang w:val="en-US"/>
        </w:rPr>
      </w:pPr>
      <w:r>
        <w:rPr>
          <w:noProof/>
          <w:lang w:val="en-US"/>
        </w:rPr>
        <w:lastRenderedPageBreak/>
        <w:drawing>
          <wp:inline distT="0" distB="0" distL="0" distR="0">
            <wp:extent cx="5731510" cy="45300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30090"/>
                    </a:xfrm>
                    <a:prstGeom prst="rect">
                      <a:avLst/>
                    </a:prstGeom>
                  </pic:spPr>
                </pic:pic>
              </a:graphicData>
            </a:graphic>
          </wp:inline>
        </w:drawing>
      </w:r>
    </w:p>
    <w:p w:rsidR="00210DF7" w:rsidRDefault="002D5452">
      <w:pPr>
        <w:rPr>
          <w:lang w:val="en-US"/>
        </w:rPr>
      </w:pPr>
      <w:r>
        <w:rPr>
          <w:noProof/>
          <w:lang w:val="en-US"/>
        </w:rPr>
        <w:drawing>
          <wp:inline distT="0" distB="0" distL="0" distR="0">
            <wp:extent cx="5731510" cy="15068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06855"/>
                    </a:xfrm>
                    <a:prstGeom prst="rect">
                      <a:avLst/>
                    </a:prstGeom>
                  </pic:spPr>
                </pic:pic>
              </a:graphicData>
            </a:graphic>
          </wp:inline>
        </w:drawing>
      </w:r>
    </w:p>
    <w:p w:rsidR="002D5452" w:rsidRDefault="00290608">
      <w:pPr>
        <w:rPr>
          <w:lang w:val="en-US"/>
        </w:rPr>
      </w:pPr>
      <w:r>
        <w:rPr>
          <w:noProof/>
          <w:lang w:val="en-US"/>
        </w:rPr>
        <w:lastRenderedPageBreak/>
        <w:drawing>
          <wp:inline distT="0" distB="0" distL="0" distR="0">
            <wp:extent cx="5731510" cy="47612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761230"/>
                    </a:xfrm>
                    <a:prstGeom prst="rect">
                      <a:avLst/>
                    </a:prstGeom>
                  </pic:spPr>
                </pic:pic>
              </a:graphicData>
            </a:graphic>
          </wp:inline>
        </w:drawing>
      </w:r>
    </w:p>
    <w:p w:rsidR="00290608" w:rsidRDefault="005E6BF9">
      <w:pPr>
        <w:rPr>
          <w:lang w:val="en-US"/>
        </w:rPr>
      </w:pPr>
      <w:r>
        <w:rPr>
          <w:lang w:val="en-US"/>
        </w:rPr>
        <w:t>License type is windows server</w:t>
      </w:r>
    </w:p>
    <w:p w:rsidR="005E6BF9" w:rsidRDefault="005E6BF9">
      <w:pPr>
        <w:rPr>
          <w:lang w:val="en-US"/>
        </w:rPr>
      </w:pPr>
      <w:r>
        <w:rPr>
          <w:lang w:val="en-US"/>
        </w:rPr>
        <w:t xml:space="preserve">There is option in azure called windows virtual desktop (VDI) in that only windows 10 operating systems will be there 2016 and 2012 O.S and kernel level is same </w:t>
      </w:r>
      <w:r w:rsidR="00B51C2F">
        <w:rPr>
          <w:lang w:val="en-US"/>
        </w:rPr>
        <w:t>whereas</w:t>
      </w:r>
      <w:r>
        <w:rPr>
          <w:lang w:val="en-US"/>
        </w:rPr>
        <w:t xml:space="preserve"> for the 2008 and 2006 have different O.S and kernel</w:t>
      </w:r>
    </w:p>
    <w:p w:rsidR="00B51C2F" w:rsidRDefault="00511539">
      <w:pPr>
        <w:rPr>
          <w:lang w:val="en-US"/>
        </w:rPr>
      </w:pPr>
      <w:r>
        <w:rPr>
          <w:noProof/>
          <w:lang w:val="en-US"/>
        </w:rPr>
        <w:lastRenderedPageBreak/>
        <w:drawing>
          <wp:inline distT="0" distB="0" distL="0" distR="0">
            <wp:extent cx="5731510" cy="4310380"/>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10380"/>
                    </a:xfrm>
                    <a:prstGeom prst="rect">
                      <a:avLst/>
                    </a:prstGeom>
                  </pic:spPr>
                </pic:pic>
              </a:graphicData>
            </a:graphic>
          </wp:inline>
        </w:drawing>
      </w:r>
    </w:p>
    <w:p w:rsidR="00511539" w:rsidRDefault="00FF5224">
      <w:pPr>
        <w:rPr>
          <w:lang w:val="en-US"/>
        </w:rPr>
      </w:pPr>
      <w:r>
        <w:rPr>
          <w:noProof/>
          <w:lang w:val="en-US"/>
        </w:rPr>
        <w:drawing>
          <wp:inline distT="0" distB="0" distL="0" distR="0">
            <wp:extent cx="5731510" cy="3456471"/>
            <wp:effectExtent l="19050" t="0" r="254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31510" cy="3456471"/>
                    </a:xfrm>
                    <a:prstGeom prst="rect">
                      <a:avLst/>
                    </a:prstGeom>
                    <a:noFill/>
                    <a:ln w="9525">
                      <a:noFill/>
                      <a:miter lim="800000"/>
                      <a:headEnd/>
                      <a:tailEnd/>
                    </a:ln>
                  </pic:spPr>
                </pic:pic>
              </a:graphicData>
            </a:graphic>
          </wp:inline>
        </w:drawing>
      </w:r>
    </w:p>
    <w:p w:rsidR="00FF5224" w:rsidRDefault="00FF5224">
      <w:pPr>
        <w:rPr>
          <w:lang w:val="en-US"/>
        </w:rPr>
      </w:pPr>
      <w:r>
        <w:rPr>
          <w:lang w:val="en-US"/>
        </w:rPr>
        <w:t xml:space="preserve">We have given initial count as 2 so only 2 scale set are created </w:t>
      </w:r>
    </w:p>
    <w:p w:rsidR="00A67125" w:rsidRDefault="00A67125">
      <w:pPr>
        <w:rPr>
          <w:lang w:val="en-US"/>
        </w:rPr>
      </w:pPr>
      <w:r>
        <w:rPr>
          <w:noProof/>
          <w:lang w:val="en-US"/>
        </w:rPr>
        <w:lastRenderedPageBreak/>
        <w:drawing>
          <wp:inline distT="0" distB="0" distL="0" distR="0">
            <wp:extent cx="5731510" cy="45929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592955"/>
                    </a:xfrm>
                    <a:prstGeom prst="rect">
                      <a:avLst/>
                    </a:prstGeom>
                  </pic:spPr>
                </pic:pic>
              </a:graphicData>
            </a:graphic>
          </wp:inline>
        </w:drawing>
      </w:r>
    </w:p>
    <w:p w:rsidR="00A67125" w:rsidRDefault="00A67125" w:rsidP="00A67125">
      <w:pPr>
        <w:rPr>
          <w:lang w:val="en-US"/>
        </w:rPr>
      </w:pPr>
      <w:r>
        <w:rPr>
          <w:lang w:val="en-US"/>
        </w:rPr>
        <w:t xml:space="preserve">Select the default options and click and next and review and create </w:t>
      </w:r>
    </w:p>
    <w:p w:rsidR="00A67125" w:rsidRDefault="00A67125" w:rsidP="00A67125">
      <w:pPr>
        <w:rPr>
          <w:lang w:val="en-US"/>
        </w:rPr>
      </w:pPr>
      <w:r>
        <w:rPr>
          <w:lang w:val="en-US"/>
        </w:rPr>
        <w:t xml:space="preserve">Scale set is automatic expansion and contraction of infrastructure based on traffic and it is always placed in load balancer so that based on load automatic expansion or contraction will appear </w:t>
      </w:r>
    </w:p>
    <w:p w:rsidR="00BC0019" w:rsidRDefault="00BC0019" w:rsidP="00A67125">
      <w:pPr>
        <w:rPr>
          <w:lang w:val="en-US"/>
        </w:rPr>
      </w:pPr>
      <w:r>
        <w:rPr>
          <w:lang w:val="en-US"/>
        </w:rPr>
        <w:t xml:space="preserve">Machines are collectively working we need to </w:t>
      </w:r>
      <w:r w:rsidR="00D76F60">
        <w:rPr>
          <w:lang w:val="en-US"/>
        </w:rPr>
        <w:t xml:space="preserve"> </w:t>
      </w:r>
      <w:r>
        <w:rPr>
          <w:lang w:val="en-US"/>
        </w:rPr>
        <w:t xml:space="preserve">bring the single identification and all of them are mirror images all the machines have installed web server in that scenario if end user send the request it will not go to specific to one instance </w:t>
      </w:r>
    </w:p>
    <w:p w:rsidR="00BC0019" w:rsidRDefault="00BC0019" w:rsidP="00A67125">
      <w:pPr>
        <w:rPr>
          <w:lang w:val="en-US"/>
        </w:rPr>
      </w:pPr>
      <w:r>
        <w:rPr>
          <w:lang w:val="en-US"/>
        </w:rPr>
        <w:t xml:space="preserve">In the scale set there are 10 instances for 10 instances there are 10 names if the end user is not accessing the URL if they want to access the website and they want the same experience first we need mirroring for all the same instance we have same content </w:t>
      </w:r>
    </w:p>
    <w:p w:rsidR="00BC0019" w:rsidRDefault="00BC0019" w:rsidP="00A67125">
      <w:pPr>
        <w:rPr>
          <w:lang w:val="en-US"/>
        </w:rPr>
      </w:pPr>
      <w:r>
        <w:rPr>
          <w:lang w:val="en-US"/>
        </w:rPr>
        <w:t>Instead of</w:t>
      </w:r>
      <w:r w:rsidR="00D76F60">
        <w:rPr>
          <w:lang w:val="en-US"/>
        </w:rPr>
        <w:t xml:space="preserve"> using </w:t>
      </w:r>
      <w:r>
        <w:rPr>
          <w:lang w:val="en-US"/>
        </w:rPr>
        <w:t xml:space="preserve"> load balancing if you want to use mirror for the 10 instances, we have 10 DNS and that 10 DNS we need to give to the users to access the website</w:t>
      </w:r>
      <w:r w:rsidR="00D76F60">
        <w:rPr>
          <w:lang w:val="en-US"/>
        </w:rPr>
        <w:t xml:space="preserve"> ( which is a complex process )</w:t>
      </w:r>
    </w:p>
    <w:p w:rsidR="00BC0019" w:rsidRDefault="00A67EC9" w:rsidP="00A67125">
      <w:pPr>
        <w:rPr>
          <w:lang w:val="en-US"/>
        </w:rPr>
      </w:pPr>
      <w:r>
        <w:rPr>
          <w:lang w:val="en-US"/>
        </w:rPr>
        <w:t>So for the better experience User will hit the load balancer and then request will go to the any of the user interference</w:t>
      </w:r>
    </w:p>
    <w:p w:rsidR="00A67EC9" w:rsidRDefault="00911502" w:rsidP="00A67125">
      <w:pPr>
        <w:rPr>
          <w:lang w:val="en-US"/>
        </w:rPr>
      </w:pPr>
      <w:r>
        <w:rPr>
          <w:noProof/>
          <w:lang w:val="en-US"/>
        </w:rPr>
        <w:lastRenderedPageBreak/>
        <w:drawing>
          <wp:inline distT="0" distB="0" distL="0" distR="0">
            <wp:extent cx="5731510" cy="14674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67485"/>
                    </a:xfrm>
                    <a:prstGeom prst="rect">
                      <a:avLst/>
                    </a:prstGeom>
                  </pic:spPr>
                </pic:pic>
              </a:graphicData>
            </a:graphic>
          </wp:inline>
        </w:drawing>
      </w:r>
    </w:p>
    <w:p w:rsidR="00911502" w:rsidRDefault="0057226A" w:rsidP="00A67125">
      <w:pPr>
        <w:rPr>
          <w:lang w:val="en-US"/>
        </w:rPr>
      </w:pPr>
      <w:r>
        <w:rPr>
          <w:lang w:val="en-US"/>
        </w:rPr>
        <w:t xml:space="preserve">VM does not have much options instead we can see them in the scale sets </w:t>
      </w:r>
    </w:p>
    <w:p w:rsidR="0057226A" w:rsidRDefault="00662650" w:rsidP="00A67125">
      <w:pPr>
        <w:rPr>
          <w:lang w:val="en-US"/>
        </w:rPr>
      </w:pPr>
      <w:r>
        <w:rPr>
          <w:lang w:val="en-US"/>
        </w:rPr>
        <w:t xml:space="preserve">If you are doing for manual we need to hard coding or automatic means we can configure threshold </w:t>
      </w:r>
    </w:p>
    <w:p w:rsidR="00662650" w:rsidRDefault="00B4107B" w:rsidP="00A67125">
      <w:pPr>
        <w:rPr>
          <w:lang w:val="en-US"/>
        </w:rPr>
      </w:pPr>
      <w:r>
        <w:rPr>
          <w:noProof/>
          <w:lang w:val="en-US"/>
        </w:rPr>
        <w:drawing>
          <wp:inline distT="0" distB="0" distL="0" distR="0">
            <wp:extent cx="5731510" cy="20186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18665"/>
                    </a:xfrm>
                    <a:prstGeom prst="rect">
                      <a:avLst/>
                    </a:prstGeom>
                  </pic:spPr>
                </pic:pic>
              </a:graphicData>
            </a:graphic>
          </wp:inline>
        </w:drawing>
      </w:r>
    </w:p>
    <w:p w:rsidR="00782475" w:rsidRDefault="00782475" w:rsidP="00A67125">
      <w:pPr>
        <w:rPr>
          <w:lang w:val="en-US"/>
        </w:rPr>
      </w:pPr>
      <w:r>
        <w:rPr>
          <w:noProof/>
          <w:lang w:val="en-US"/>
        </w:rPr>
        <w:drawing>
          <wp:inline distT="0" distB="0" distL="0" distR="0">
            <wp:extent cx="5731510" cy="13836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383665"/>
                    </a:xfrm>
                    <a:prstGeom prst="rect">
                      <a:avLst/>
                    </a:prstGeom>
                    <a:noFill/>
                    <a:ln>
                      <a:noFill/>
                    </a:ln>
                  </pic:spPr>
                </pic:pic>
              </a:graphicData>
            </a:graphic>
          </wp:inline>
        </w:drawing>
      </w:r>
    </w:p>
    <w:p w:rsidR="00B4107B" w:rsidRDefault="00782475" w:rsidP="00A67125">
      <w:pPr>
        <w:rPr>
          <w:lang w:val="en-US"/>
        </w:rPr>
      </w:pPr>
      <w:r>
        <w:rPr>
          <w:noProof/>
          <w:lang w:val="en-US"/>
        </w:rPr>
        <w:drawing>
          <wp:inline distT="0" distB="0" distL="0" distR="0">
            <wp:extent cx="5731510" cy="27673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67330"/>
                    </a:xfrm>
                    <a:prstGeom prst="rect">
                      <a:avLst/>
                    </a:prstGeom>
                  </pic:spPr>
                </pic:pic>
              </a:graphicData>
            </a:graphic>
          </wp:inline>
        </w:drawing>
      </w:r>
    </w:p>
    <w:p w:rsidR="00782475" w:rsidRDefault="001F264B" w:rsidP="00A67125">
      <w:pPr>
        <w:rPr>
          <w:lang w:val="en-US"/>
        </w:rPr>
      </w:pPr>
      <w:r>
        <w:rPr>
          <w:lang w:val="en-US"/>
        </w:rPr>
        <w:lastRenderedPageBreak/>
        <w:t xml:space="preserve">In the manual there is no algorithm or logic there is no expansion and contraction of instances in the manual scaling we can extend upto 600 VMS </w:t>
      </w:r>
    </w:p>
    <w:p w:rsidR="001F264B" w:rsidRDefault="001F264B" w:rsidP="00A67125">
      <w:pPr>
        <w:rPr>
          <w:lang w:val="en-US"/>
        </w:rPr>
      </w:pPr>
      <w:r>
        <w:rPr>
          <w:lang w:val="en-US"/>
        </w:rPr>
        <w:t xml:space="preserve">Cost will be increased in manual VMS </w:t>
      </w:r>
    </w:p>
    <w:p w:rsidR="001F264B" w:rsidRDefault="001F264B" w:rsidP="00A67125">
      <w:pPr>
        <w:rPr>
          <w:lang w:val="en-US"/>
        </w:rPr>
      </w:pPr>
      <w:r>
        <w:rPr>
          <w:noProof/>
          <w:lang w:val="en-US"/>
        </w:rPr>
        <w:drawing>
          <wp:inline distT="0" distB="0" distL="0" distR="0">
            <wp:extent cx="5731510" cy="18707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70710"/>
                    </a:xfrm>
                    <a:prstGeom prst="rect">
                      <a:avLst/>
                    </a:prstGeom>
                  </pic:spPr>
                </pic:pic>
              </a:graphicData>
            </a:graphic>
          </wp:inline>
        </w:drawing>
      </w:r>
    </w:p>
    <w:p w:rsidR="001F264B" w:rsidRDefault="009D680F" w:rsidP="00A67125">
      <w:pPr>
        <w:rPr>
          <w:lang w:val="en-US"/>
        </w:rPr>
      </w:pPr>
      <w:r>
        <w:rPr>
          <w:lang w:val="en-US"/>
        </w:rPr>
        <w:t xml:space="preserve">Based on instance ID we can scale back the VMS </w:t>
      </w:r>
    </w:p>
    <w:p w:rsidR="009D680F" w:rsidRDefault="009D680F" w:rsidP="00A67125">
      <w:pPr>
        <w:rPr>
          <w:lang w:val="en-US"/>
        </w:rPr>
      </w:pPr>
      <w:r>
        <w:rPr>
          <w:noProof/>
          <w:lang w:val="en-US"/>
        </w:rPr>
        <w:drawing>
          <wp:inline distT="0" distB="0" distL="0" distR="0">
            <wp:extent cx="5731510" cy="19119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11985"/>
                    </a:xfrm>
                    <a:prstGeom prst="rect">
                      <a:avLst/>
                    </a:prstGeom>
                  </pic:spPr>
                </pic:pic>
              </a:graphicData>
            </a:graphic>
          </wp:inline>
        </w:drawing>
      </w:r>
    </w:p>
    <w:p w:rsidR="009D680F" w:rsidRDefault="008F3E7E" w:rsidP="00A67125">
      <w:pPr>
        <w:rPr>
          <w:lang w:val="en-US"/>
        </w:rPr>
      </w:pPr>
      <w:r>
        <w:rPr>
          <w:noProof/>
          <w:lang w:val="en-US"/>
        </w:rPr>
        <w:drawing>
          <wp:inline distT="0" distB="0" distL="0" distR="0">
            <wp:extent cx="5731510" cy="17494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49425"/>
                    </a:xfrm>
                    <a:prstGeom prst="rect">
                      <a:avLst/>
                    </a:prstGeom>
                  </pic:spPr>
                </pic:pic>
              </a:graphicData>
            </a:graphic>
          </wp:inline>
        </w:drawing>
      </w:r>
    </w:p>
    <w:p w:rsidR="008F3E7E" w:rsidRDefault="007E0556" w:rsidP="00A67125">
      <w:pPr>
        <w:rPr>
          <w:lang w:val="en-US"/>
        </w:rPr>
      </w:pPr>
      <w:r>
        <w:rPr>
          <w:noProof/>
          <w:lang w:val="en-US"/>
        </w:rPr>
        <w:lastRenderedPageBreak/>
        <w:drawing>
          <wp:inline distT="0" distB="0" distL="0" distR="0">
            <wp:extent cx="5731510" cy="26117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11755"/>
                    </a:xfrm>
                    <a:prstGeom prst="rect">
                      <a:avLst/>
                    </a:prstGeom>
                  </pic:spPr>
                </pic:pic>
              </a:graphicData>
            </a:graphic>
          </wp:inline>
        </w:drawing>
      </w:r>
    </w:p>
    <w:p w:rsidR="007E0556" w:rsidRDefault="007E0556" w:rsidP="00A67125">
      <w:pPr>
        <w:rPr>
          <w:lang w:val="en-US"/>
        </w:rPr>
      </w:pPr>
    </w:p>
    <w:p w:rsidR="00283E6E" w:rsidRDefault="00283E6E" w:rsidP="00A67125">
      <w:pPr>
        <w:rPr>
          <w:lang w:val="en-US"/>
        </w:rPr>
      </w:pPr>
      <w:r>
        <w:rPr>
          <w:lang w:val="en-US"/>
        </w:rPr>
        <w:t xml:space="preserve">Scaling </w:t>
      </w:r>
    </w:p>
    <w:p w:rsidR="00283E6E" w:rsidRDefault="00283E6E" w:rsidP="00A67125">
      <w:pPr>
        <w:rPr>
          <w:lang w:val="en-US"/>
        </w:rPr>
      </w:pPr>
      <w:r>
        <w:rPr>
          <w:lang w:val="en-US"/>
        </w:rPr>
        <w:t xml:space="preserve">Manual </w:t>
      </w:r>
      <w:r w:rsidR="001C34CF">
        <w:rPr>
          <w:lang w:val="en-US"/>
        </w:rPr>
        <w:t>scaling:</w:t>
      </w:r>
      <w:r w:rsidR="00B12F78">
        <w:rPr>
          <w:lang w:val="en-US"/>
        </w:rPr>
        <w:t xml:space="preserve">it is hard coded value and the machines will be always running here there is NO Scale In and Out </w:t>
      </w:r>
    </w:p>
    <w:p w:rsidR="001C34CF" w:rsidRDefault="0092616B" w:rsidP="00A67125">
      <w:pPr>
        <w:rPr>
          <w:lang w:val="en-US"/>
        </w:rPr>
      </w:pPr>
      <w:r>
        <w:rPr>
          <w:lang w:val="en-US"/>
        </w:rPr>
        <w:t>If you reduce instant count as 1 and save it then once instance will be dead</w:t>
      </w:r>
    </w:p>
    <w:p w:rsidR="0092616B" w:rsidRDefault="00AF7D14" w:rsidP="00A67125">
      <w:pPr>
        <w:rPr>
          <w:lang w:val="en-US"/>
        </w:rPr>
      </w:pPr>
      <w:r>
        <w:rPr>
          <w:lang w:val="en-US"/>
        </w:rPr>
        <w:t xml:space="preserve">Based on the load we have to do manual intervention </w:t>
      </w:r>
    </w:p>
    <w:p w:rsidR="00AF7D14" w:rsidRDefault="00AF7D14" w:rsidP="00A67125">
      <w:pPr>
        <w:rPr>
          <w:lang w:val="en-US"/>
        </w:rPr>
      </w:pPr>
      <w:r>
        <w:rPr>
          <w:lang w:val="en-US"/>
        </w:rPr>
        <w:t xml:space="preserve">Auto scaling: Purpose of scaling is doing the Auto Scaling method </w:t>
      </w:r>
    </w:p>
    <w:p w:rsidR="00AF7D14" w:rsidRDefault="00DC0F84" w:rsidP="00A67125">
      <w:pPr>
        <w:rPr>
          <w:lang w:val="en-US"/>
        </w:rPr>
      </w:pPr>
      <w:r>
        <w:rPr>
          <w:noProof/>
          <w:lang w:val="en-US"/>
        </w:rPr>
        <w:drawing>
          <wp:inline distT="0" distB="0" distL="0" distR="0">
            <wp:extent cx="5731510" cy="23602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60295"/>
                    </a:xfrm>
                    <a:prstGeom prst="rect">
                      <a:avLst/>
                    </a:prstGeom>
                  </pic:spPr>
                </pic:pic>
              </a:graphicData>
            </a:graphic>
          </wp:inline>
        </w:drawing>
      </w:r>
    </w:p>
    <w:p w:rsidR="00DC0F84" w:rsidRDefault="00A26069" w:rsidP="00A67125">
      <w:pPr>
        <w:rPr>
          <w:lang w:val="en-US"/>
        </w:rPr>
      </w:pPr>
      <w:r>
        <w:rPr>
          <w:noProof/>
          <w:lang w:val="en-US"/>
        </w:rPr>
        <w:lastRenderedPageBreak/>
        <w:drawing>
          <wp:inline distT="0" distB="0" distL="0" distR="0">
            <wp:extent cx="5731510" cy="22752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75205"/>
                    </a:xfrm>
                    <a:prstGeom prst="rect">
                      <a:avLst/>
                    </a:prstGeom>
                  </pic:spPr>
                </pic:pic>
              </a:graphicData>
            </a:graphic>
          </wp:inline>
        </w:drawing>
      </w:r>
    </w:p>
    <w:p w:rsidR="000A495A" w:rsidRDefault="000A495A" w:rsidP="00A67125">
      <w:pPr>
        <w:rPr>
          <w:lang w:val="en-US"/>
        </w:rPr>
      </w:pPr>
      <w:r>
        <w:rPr>
          <w:lang w:val="en-US"/>
        </w:rPr>
        <w:t>Click on Add a rule as shown in below screenshot the scale rule will pop up</w:t>
      </w:r>
    </w:p>
    <w:p w:rsidR="00A26069" w:rsidRDefault="009B5FBD" w:rsidP="00A67125">
      <w:pPr>
        <w:rPr>
          <w:lang w:val="en-US"/>
        </w:rPr>
      </w:pPr>
      <w:r>
        <w:rPr>
          <w:noProof/>
          <w:lang w:val="en-US"/>
        </w:rPr>
        <w:drawing>
          <wp:inline distT="0" distB="0" distL="0" distR="0">
            <wp:extent cx="5731510" cy="24060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06015"/>
                    </a:xfrm>
                    <a:prstGeom prst="rect">
                      <a:avLst/>
                    </a:prstGeom>
                  </pic:spPr>
                </pic:pic>
              </a:graphicData>
            </a:graphic>
          </wp:inline>
        </w:drawing>
      </w:r>
    </w:p>
    <w:p w:rsidR="009B5FBD" w:rsidRDefault="009B5FBD" w:rsidP="00A67125">
      <w:pPr>
        <w:rPr>
          <w:lang w:val="en-US"/>
        </w:rPr>
      </w:pPr>
      <w:r>
        <w:rPr>
          <w:lang w:val="en-US"/>
        </w:rPr>
        <w:t>If the 1</w:t>
      </w:r>
      <w:r w:rsidRPr="009B5FBD">
        <w:rPr>
          <w:vertAlign w:val="superscript"/>
          <w:lang w:val="en-US"/>
        </w:rPr>
        <w:t>st</w:t>
      </w:r>
      <w:r>
        <w:rPr>
          <w:lang w:val="en-US"/>
        </w:rPr>
        <w:t xml:space="preserve"> instance CPU is more than 90 percent continuously in 10 minutes ( initially one instance is created when ever demand will be increased ) increase count by 1 instance immediately scale set will deploy another instance </w:t>
      </w:r>
    </w:p>
    <w:p w:rsidR="009B5FBD" w:rsidRDefault="00AC5043" w:rsidP="00A67125">
      <w:pPr>
        <w:rPr>
          <w:lang w:val="en-US"/>
        </w:rPr>
      </w:pPr>
      <w:r>
        <w:rPr>
          <w:lang w:val="en-US"/>
        </w:rPr>
        <w:t>sometimes</w:t>
      </w:r>
      <w:r w:rsidR="009B5FBD">
        <w:rPr>
          <w:lang w:val="en-US"/>
        </w:rPr>
        <w:t xml:space="preserve"> there will be false </w:t>
      </w:r>
      <w:r>
        <w:rPr>
          <w:lang w:val="en-US"/>
        </w:rPr>
        <w:t>positives</w:t>
      </w:r>
      <w:r w:rsidR="009B5FBD">
        <w:rPr>
          <w:lang w:val="en-US"/>
        </w:rPr>
        <w:t xml:space="preserve"> the load is NOT generated by end user may be antivirus program will be scanning or any back up will be running or Java Ex will be running in that cases there will be false </w:t>
      </w:r>
      <w:r>
        <w:rPr>
          <w:lang w:val="en-US"/>
        </w:rPr>
        <w:t>positives or</w:t>
      </w:r>
      <w:r w:rsidR="009B5FBD">
        <w:rPr>
          <w:lang w:val="en-US"/>
        </w:rPr>
        <w:t xml:space="preserve"> some operating process running in the O.S in that cases we need t</w:t>
      </w:r>
      <w:r w:rsidR="005139C7">
        <w:rPr>
          <w:lang w:val="en-US"/>
        </w:rPr>
        <w:t>o make sure to take</w:t>
      </w:r>
      <w:r w:rsidR="009B5FBD">
        <w:rPr>
          <w:lang w:val="en-US"/>
        </w:rPr>
        <w:t xml:space="preserve"> correct deci</w:t>
      </w:r>
      <w:r w:rsidR="005139C7">
        <w:rPr>
          <w:lang w:val="en-US"/>
        </w:rPr>
        <w:t xml:space="preserve">sions like monitoring solutions, performance diagnostics </w:t>
      </w:r>
    </w:p>
    <w:p w:rsidR="005139C7" w:rsidRDefault="003D60E8" w:rsidP="00A67125">
      <w:pPr>
        <w:rPr>
          <w:lang w:val="en-US"/>
        </w:rPr>
      </w:pPr>
      <w:r>
        <w:rPr>
          <w:lang w:val="en-US"/>
        </w:rPr>
        <w:t xml:space="preserve">or if we map monitoring to scale </w:t>
      </w:r>
      <w:r w:rsidR="00AC5043">
        <w:rPr>
          <w:lang w:val="en-US"/>
        </w:rPr>
        <w:t>set,</w:t>
      </w:r>
      <w:r>
        <w:rPr>
          <w:lang w:val="en-US"/>
        </w:rPr>
        <w:t xml:space="preserve"> we can take decision </w:t>
      </w:r>
    </w:p>
    <w:p w:rsidR="003D60E8" w:rsidRDefault="003D60E8" w:rsidP="00A67125">
      <w:pPr>
        <w:rPr>
          <w:lang w:val="en-US"/>
        </w:rPr>
      </w:pPr>
      <w:r>
        <w:rPr>
          <w:lang w:val="en-US"/>
        </w:rPr>
        <w:t>in that cases we need to postpone our updates and the issue is causing due to Java Ex that is a bug we need to uninstall</w:t>
      </w:r>
    </w:p>
    <w:p w:rsidR="00C06346" w:rsidRDefault="00C06346" w:rsidP="00A67125">
      <w:pPr>
        <w:rPr>
          <w:lang w:val="en-US"/>
        </w:rPr>
      </w:pPr>
      <w:r>
        <w:rPr>
          <w:lang w:val="en-US"/>
        </w:rPr>
        <w:t>cooldown is nothing but once the instance is created it will take 5 minutes for UP</w:t>
      </w:r>
    </w:p>
    <w:p w:rsidR="00C06346" w:rsidRDefault="00C06346" w:rsidP="00A67125">
      <w:pPr>
        <w:rPr>
          <w:lang w:val="en-US"/>
        </w:rPr>
      </w:pPr>
    </w:p>
    <w:p w:rsidR="00C06346" w:rsidRDefault="00C06346" w:rsidP="00A67125">
      <w:pPr>
        <w:rPr>
          <w:lang w:val="en-US"/>
        </w:rPr>
      </w:pPr>
    </w:p>
    <w:p w:rsidR="00AC5043" w:rsidRDefault="00C06346" w:rsidP="00A67125">
      <w:pPr>
        <w:rPr>
          <w:lang w:val="en-US"/>
        </w:rPr>
      </w:pPr>
      <w:r>
        <w:rPr>
          <w:noProof/>
          <w:lang w:val="en-US"/>
        </w:rPr>
        <w:lastRenderedPageBreak/>
        <w:drawing>
          <wp:inline distT="0" distB="0" distL="0" distR="0">
            <wp:extent cx="5332829" cy="2796988"/>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1605" cy="2801591"/>
                    </a:xfrm>
                    <a:prstGeom prst="rect">
                      <a:avLst/>
                    </a:prstGeom>
                  </pic:spPr>
                </pic:pic>
              </a:graphicData>
            </a:graphic>
          </wp:inline>
        </w:drawing>
      </w:r>
    </w:p>
    <w:p w:rsidR="00C91891" w:rsidRDefault="00C91891" w:rsidP="00A67125">
      <w:pPr>
        <w:rPr>
          <w:lang w:val="en-US"/>
        </w:rPr>
      </w:pPr>
      <w:r>
        <w:rPr>
          <w:lang w:val="en-US"/>
        </w:rPr>
        <w:t xml:space="preserve">Another scale conditions will be scheduled based for specific time instances has to be created or decreased irrespective of CPU Utilization </w:t>
      </w:r>
    </w:p>
    <w:p w:rsidR="0080355E" w:rsidRDefault="0080355E" w:rsidP="00A67125">
      <w:pPr>
        <w:rPr>
          <w:lang w:val="en-US"/>
        </w:rPr>
      </w:pPr>
      <w:r>
        <w:rPr>
          <w:noProof/>
          <w:lang w:val="en-US"/>
        </w:rPr>
        <w:drawing>
          <wp:inline distT="0" distB="0" distL="0" distR="0">
            <wp:extent cx="5731510" cy="29038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03855"/>
                    </a:xfrm>
                    <a:prstGeom prst="rect">
                      <a:avLst/>
                    </a:prstGeom>
                  </pic:spPr>
                </pic:pic>
              </a:graphicData>
            </a:graphic>
          </wp:inline>
        </w:drawing>
      </w:r>
    </w:p>
    <w:p w:rsidR="0080355E" w:rsidRDefault="0080355E" w:rsidP="00A67125">
      <w:pPr>
        <w:rPr>
          <w:lang w:val="en-US"/>
        </w:rPr>
      </w:pPr>
      <w:r>
        <w:rPr>
          <w:lang w:val="en-US"/>
        </w:rPr>
        <w:t xml:space="preserve">And we need to save it </w:t>
      </w:r>
    </w:p>
    <w:p w:rsidR="0080355E" w:rsidRDefault="00B220D3" w:rsidP="00A67125">
      <w:pPr>
        <w:rPr>
          <w:lang w:val="en-US"/>
        </w:rPr>
      </w:pPr>
      <w:r>
        <w:rPr>
          <w:noProof/>
          <w:lang w:val="en-US"/>
        </w:rPr>
        <w:lastRenderedPageBreak/>
        <w:drawing>
          <wp:inline distT="0" distB="0" distL="0" distR="0">
            <wp:extent cx="5731510" cy="34169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416935"/>
                    </a:xfrm>
                    <a:prstGeom prst="rect">
                      <a:avLst/>
                    </a:prstGeom>
                    <a:noFill/>
                    <a:ln>
                      <a:noFill/>
                    </a:ln>
                  </pic:spPr>
                </pic:pic>
              </a:graphicData>
            </a:graphic>
          </wp:inline>
        </w:drawing>
      </w:r>
    </w:p>
    <w:p w:rsidR="00B36815" w:rsidRDefault="00B36815" w:rsidP="00A67125">
      <w:pPr>
        <w:rPr>
          <w:lang w:val="en-US"/>
        </w:rPr>
      </w:pPr>
      <w:r>
        <w:rPr>
          <w:noProof/>
          <w:lang w:val="en-US"/>
        </w:rPr>
        <w:drawing>
          <wp:inline distT="0" distB="0" distL="0" distR="0">
            <wp:extent cx="5731510" cy="37693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69360"/>
                    </a:xfrm>
                    <a:prstGeom prst="rect">
                      <a:avLst/>
                    </a:prstGeom>
                  </pic:spPr>
                </pic:pic>
              </a:graphicData>
            </a:graphic>
          </wp:inline>
        </w:drawing>
      </w:r>
    </w:p>
    <w:p w:rsidR="00B36815" w:rsidRDefault="00AB29D6" w:rsidP="00A67125">
      <w:pPr>
        <w:rPr>
          <w:lang w:val="en-US"/>
        </w:rPr>
      </w:pPr>
      <w:r>
        <w:rPr>
          <w:lang w:val="en-US"/>
        </w:rPr>
        <w:t xml:space="preserve">Custom auto scale is the recommended option </w:t>
      </w:r>
    </w:p>
    <w:p w:rsidR="00B220D3" w:rsidRDefault="00B220D3" w:rsidP="00A67125">
      <w:pPr>
        <w:rPr>
          <w:lang w:val="en-US"/>
        </w:rPr>
      </w:pPr>
    </w:p>
    <w:p w:rsidR="00C91891" w:rsidRDefault="00C91891" w:rsidP="00A67125">
      <w:pPr>
        <w:rPr>
          <w:lang w:val="en-US"/>
        </w:rPr>
      </w:pPr>
    </w:p>
    <w:p w:rsidR="003D60E8" w:rsidRDefault="003D60E8" w:rsidP="00A67125">
      <w:pPr>
        <w:rPr>
          <w:lang w:val="en-US"/>
        </w:rPr>
      </w:pPr>
    </w:p>
    <w:p w:rsidR="001C34CF" w:rsidRDefault="001C34CF" w:rsidP="00A67125">
      <w:pPr>
        <w:rPr>
          <w:lang w:val="en-US"/>
        </w:rPr>
      </w:pPr>
    </w:p>
    <w:p w:rsidR="00BC0019" w:rsidRDefault="002B143D" w:rsidP="00A67125">
      <w:pPr>
        <w:rPr>
          <w:lang w:val="en-US"/>
        </w:rPr>
      </w:pPr>
      <w:r>
        <w:rPr>
          <w:noProof/>
          <w:lang w:val="en-US"/>
        </w:rPr>
        <w:lastRenderedPageBreak/>
        <w:drawing>
          <wp:inline distT="0" distB="0" distL="0" distR="0">
            <wp:extent cx="5731510" cy="31870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87065"/>
                    </a:xfrm>
                    <a:prstGeom prst="rect">
                      <a:avLst/>
                    </a:prstGeom>
                  </pic:spPr>
                </pic:pic>
              </a:graphicData>
            </a:graphic>
          </wp:inline>
        </w:drawing>
      </w:r>
    </w:p>
    <w:p w:rsidR="00713301" w:rsidRDefault="00713301" w:rsidP="00713301">
      <w:pPr>
        <w:pStyle w:val="ListParagraph"/>
        <w:numPr>
          <w:ilvl w:val="0"/>
          <w:numId w:val="1"/>
        </w:numPr>
        <w:rPr>
          <w:lang w:val="en-US"/>
        </w:rPr>
      </w:pPr>
      <w:r>
        <w:rPr>
          <w:lang w:val="en-US"/>
        </w:rPr>
        <w:t>Default:</w:t>
      </w:r>
    </w:p>
    <w:p w:rsidR="00713301" w:rsidRPr="00713301" w:rsidRDefault="00713301" w:rsidP="00713301">
      <w:pPr>
        <w:pStyle w:val="ListParagraph"/>
        <w:rPr>
          <w:lang w:val="en-US"/>
        </w:rPr>
      </w:pPr>
      <w:r w:rsidRPr="00713301">
        <w:rPr>
          <w:lang w:val="en-US"/>
        </w:rPr>
        <w:t>Availibity Zone</w:t>
      </w:r>
    </w:p>
    <w:p w:rsidR="00713301" w:rsidRPr="00713301" w:rsidRDefault="00713301" w:rsidP="00713301">
      <w:pPr>
        <w:pStyle w:val="ListParagraph"/>
        <w:rPr>
          <w:lang w:val="en-US"/>
        </w:rPr>
      </w:pPr>
      <w:r w:rsidRPr="00713301">
        <w:rPr>
          <w:lang w:val="en-US"/>
        </w:rPr>
        <w:t>1    2   3</w:t>
      </w:r>
    </w:p>
    <w:p w:rsidR="00713301" w:rsidRPr="00713301" w:rsidRDefault="00713301" w:rsidP="00713301">
      <w:pPr>
        <w:pStyle w:val="ListParagraph"/>
        <w:rPr>
          <w:lang w:val="en-US"/>
        </w:rPr>
      </w:pPr>
      <w:r w:rsidRPr="00713301">
        <w:rPr>
          <w:lang w:val="en-US"/>
        </w:rPr>
        <w:t xml:space="preserve">VMS Placement </w:t>
      </w:r>
    </w:p>
    <w:p w:rsidR="00713301" w:rsidRPr="00713301" w:rsidRDefault="00713301" w:rsidP="00713301">
      <w:pPr>
        <w:pStyle w:val="ListParagraph"/>
        <w:rPr>
          <w:lang w:val="en-US"/>
        </w:rPr>
      </w:pPr>
      <w:r w:rsidRPr="00713301">
        <w:rPr>
          <w:lang w:val="en-US"/>
        </w:rPr>
        <w:t>3    3   3</w:t>
      </w:r>
    </w:p>
    <w:p w:rsidR="00713301" w:rsidRPr="00713301" w:rsidRDefault="00713301" w:rsidP="00713301">
      <w:pPr>
        <w:pStyle w:val="ListParagraph"/>
        <w:rPr>
          <w:lang w:val="en-US"/>
        </w:rPr>
      </w:pPr>
    </w:p>
    <w:p w:rsidR="00713301" w:rsidRPr="00713301" w:rsidRDefault="00713301" w:rsidP="00713301">
      <w:pPr>
        <w:pStyle w:val="ListParagraph"/>
        <w:rPr>
          <w:lang w:val="en-US"/>
        </w:rPr>
      </w:pPr>
      <w:r w:rsidRPr="00713301">
        <w:rPr>
          <w:lang w:val="en-US"/>
        </w:rPr>
        <w:t>if traffic is low</w:t>
      </w:r>
    </w:p>
    <w:p w:rsidR="00713301" w:rsidRPr="00713301" w:rsidRDefault="00713301" w:rsidP="00713301">
      <w:pPr>
        <w:pStyle w:val="ListParagraph"/>
        <w:rPr>
          <w:lang w:val="en-US"/>
        </w:rPr>
      </w:pPr>
      <w:r w:rsidRPr="00713301">
        <w:rPr>
          <w:lang w:val="en-US"/>
        </w:rPr>
        <w:t>then delete one VM in One Zone</w:t>
      </w:r>
    </w:p>
    <w:p w:rsidR="00713301" w:rsidRPr="00713301" w:rsidRDefault="00713301" w:rsidP="00713301">
      <w:pPr>
        <w:pStyle w:val="ListParagraph"/>
        <w:rPr>
          <w:lang w:val="en-US"/>
        </w:rPr>
      </w:pPr>
      <w:r w:rsidRPr="00713301">
        <w:rPr>
          <w:lang w:val="en-US"/>
        </w:rPr>
        <w:t>Availibity Zone</w:t>
      </w:r>
    </w:p>
    <w:p w:rsidR="00713301" w:rsidRPr="00713301" w:rsidRDefault="00713301" w:rsidP="00713301">
      <w:pPr>
        <w:pStyle w:val="ListParagraph"/>
        <w:rPr>
          <w:lang w:val="en-US"/>
        </w:rPr>
      </w:pPr>
      <w:r w:rsidRPr="00713301">
        <w:rPr>
          <w:lang w:val="en-US"/>
        </w:rPr>
        <w:t>1    2   3</w:t>
      </w:r>
    </w:p>
    <w:p w:rsidR="00713301" w:rsidRPr="00713301" w:rsidRDefault="00713301" w:rsidP="00713301">
      <w:pPr>
        <w:pStyle w:val="ListParagraph"/>
        <w:rPr>
          <w:lang w:val="en-US"/>
        </w:rPr>
      </w:pPr>
      <w:r w:rsidRPr="00713301">
        <w:rPr>
          <w:lang w:val="en-US"/>
        </w:rPr>
        <w:t xml:space="preserve">VMS Placement </w:t>
      </w:r>
    </w:p>
    <w:p w:rsidR="00713301" w:rsidRPr="00713301" w:rsidRDefault="00713301" w:rsidP="00713301">
      <w:pPr>
        <w:pStyle w:val="ListParagraph"/>
        <w:rPr>
          <w:lang w:val="en-US"/>
        </w:rPr>
      </w:pPr>
      <w:r w:rsidRPr="00713301">
        <w:rPr>
          <w:lang w:val="en-US"/>
        </w:rPr>
        <w:t>2    2   2</w:t>
      </w:r>
    </w:p>
    <w:p w:rsidR="00713301" w:rsidRDefault="00713301" w:rsidP="00713301">
      <w:pPr>
        <w:pStyle w:val="ListParagraph"/>
        <w:rPr>
          <w:lang w:val="en-US"/>
        </w:rPr>
      </w:pPr>
      <w:r w:rsidRPr="00713301">
        <w:rPr>
          <w:lang w:val="en-US"/>
        </w:rPr>
        <w:t xml:space="preserve"> and so it will decrease VMs zone by zone</w:t>
      </w:r>
    </w:p>
    <w:p w:rsidR="00713301" w:rsidRPr="00713301" w:rsidRDefault="00713301" w:rsidP="00713301">
      <w:pPr>
        <w:pStyle w:val="ListParagraph"/>
        <w:numPr>
          <w:ilvl w:val="0"/>
          <w:numId w:val="1"/>
        </w:numPr>
        <w:rPr>
          <w:lang w:val="en-US"/>
        </w:rPr>
      </w:pPr>
      <w:r>
        <w:rPr>
          <w:lang w:val="en-US"/>
        </w:rPr>
        <w:t xml:space="preserve">Scale in process is applicable to auto scaling </w:t>
      </w:r>
    </w:p>
    <w:p w:rsidR="002B143D" w:rsidRDefault="00713301" w:rsidP="00A67125">
      <w:pPr>
        <w:rPr>
          <w:lang w:val="en-US"/>
        </w:rPr>
      </w:pPr>
      <w:r>
        <w:rPr>
          <w:noProof/>
          <w:lang w:val="en-US"/>
        </w:rPr>
        <w:drawing>
          <wp:inline distT="0" distB="0" distL="0" distR="0">
            <wp:extent cx="5731510" cy="27108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10815"/>
                    </a:xfrm>
                    <a:prstGeom prst="rect">
                      <a:avLst/>
                    </a:prstGeom>
                  </pic:spPr>
                </pic:pic>
              </a:graphicData>
            </a:graphic>
          </wp:inline>
        </w:drawing>
      </w:r>
    </w:p>
    <w:p w:rsidR="004D19AE" w:rsidRDefault="0004519D" w:rsidP="00A67125">
      <w:pPr>
        <w:rPr>
          <w:lang w:val="en-US"/>
        </w:rPr>
      </w:pPr>
      <w:r>
        <w:rPr>
          <w:noProof/>
          <w:lang w:val="en-US"/>
        </w:rPr>
        <w:lastRenderedPageBreak/>
        <w:t xml:space="preserve"> </w:t>
      </w:r>
      <w:r w:rsidR="004D19AE">
        <w:rPr>
          <w:noProof/>
          <w:lang w:val="en-US"/>
        </w:rPr>
        <w:drawing>
          <wp:inline distT="0" distB="0" distL="0" distR="0">
            <wp:extent cx="5731510" cy="30327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32760"/>
                    </a:xfrm>
                    <a:prstGeom prst="rect">
                      <a:avLst/>
                    </a:prstGeom>
                  </pic:spPr>
                </pic:pic>
              </a:graphicData>
            </a:graphic>
          </wp:inline>
        </w:drawing>
      </w:r>
    </w:p>
    <w:p w:rsidR="004D19AE" w:rsidRDefault="00E42D3F" w:rsidP="00A67125">
      <w:pPr>
        <w:rPr>
          <w:lang w:val="en-US"/>
        </w:rPr>
      </w:pPr>
      <w:r>
        <w:rPr>
          <w:noProof/>
          <w:lang w:val="en-US"/>
        </w:rPr>
        <w:drawing>
          <wp:inline distT="0" distB="0" distL="0" distR="0">
            <wp:extent cx="5731510" cy="30734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73400"/>
                    </a:xfrm>
                    <a:prstGeom prst="rect">
                      <a:avLst/>
                    </a:prstGeom>
                  </pic:spPr>
                </pic:pic>
              </a:graphicData>
            </a:graphic>
          </wp:inline>
        </w:drawing>
      </w:r>
    </w:p>
    <w:p w:rsidR="00E42D3F" w:rsidRDefault="00093DE8" w:rsidP="00A67125">
      <w:pPr>
        <w:rPr>
          <w:lang w:val="en-US"/>
        </w:rPr>
      </w:pPr>
      <w:r>
        <w:rPr>
          <w:noProof/>
          <w:lang w:val="en-US"/>
        </w:rPr>
        <w:drawing>
          <wp:inline distT="0" distB="0" distL="0" distR="0">
            <wp:extent cx="5731510" cy="17862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86255"/>
                    </a:xfrm>
                    <a:prstGeom prst="rect">
                      <a:avLst/>
                    </a:prstGeom>
                  </pic:spPr>
                </pic:pic>
              </a:graphicData>
            </a:graphic>
          </wp:inline>
        </w:drawing>
      </w:r>
    </w:p>
    <w:p w:rsidR="00093DE8" w:rsidRDefault="000D6DF4" w:rsidP="00A67125">
      <w:pPr>
        <w:rPr>
          <w:lang w:val="en-US"/>
        </w:rPr>
      </w:pPr>
      <w:r>
        <w:rPr>
          <w:noProof/>
          <w:lang w:val="en-US"/>
        </w:rPr>
        <w:lastRenderedPageBreak/>
        <w:drawing>
          <wp:inline distT="0" distB="0" distL="0" distR="0">
            <wp:extent cx="5731510" cy="19418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41830"/>
                    </a:xfrm>
                    <a:prstGeom prst="rect">
                      <a:avLst/>
                    </a:prstGeom>
                  </pic:spPr>
                </pic:pic>
              </a:graphicData>
            </a:graphic>
          </wp:inline>
        </w:drawing>
      </w:r>
    </w:p>
    <w:p w:rsidR="000D6DF4" w:rsidRDefault="000D6DF4" w:rsidP="00A67125">
      <w:pPr>
        <w:rPr>
          <w:lang w:val="en-US"/>
        </w:rPr>
      </w:pPr>
      <w:r>
        <w:rPr>
          <w:noProof/>
          <w:lang w:val="en-US"/>
        </w:rPr>
        <w:drawing>
          <wp:inline distT="0" distB="0" distL="0" distR="0">
            <wp:extent cx="5731510" cy="29972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97200"/>
                    </a:xfrm>
                    <a:prstGeom prst="rect">
                      <a:avLst/>
                    </a:prstGeom>
                  </pic:spPr>
                </pic:pic>
              </a:graphicData>
            </a:graphic>
          </wp:inline>
        </w:drawing>
      </w:r>
    </w:p>
    <w:p w:rsidR="000D6DF4" w:rsidRDefault="00EC1DAF" w:rsidP="00A67125">
      <w:pPr>
        <w:rPr>
          <w:lang w:val="en-US"/>
        </w:rPr>
      </w:pPr>
      <w:r>
        <w:rPr>
          <w:lang w:val="en-US"/>
        </w:rPr>
        <w:t>By default it will be saved in activity log and if you want to redirect we can do it here</w:t>
      </w:r>
    </w:p>
    <w:p w:rsidR="00EC1DAF" w:rsidRDefault="00912F7A" w:rsidP="00A67125">
      <w:pPr>
        <w:rPr>
          <w:lang w:val="en-US"/>
        </w:rPr>
      </w:pPr>
      <w:r>
        <w:rPr>
          <w:noProof/>
          <w:lang w:val="en-US"/>
        </w:rPr>
        <w:drawing>
          <wp:inline distT="0" distB="0" distL="0" distR="0">
            <wp:extent cx="5731510" cy="18503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50390"/>
                    </a:xfrm>
                    <a:prstGeom prst="rect">
                      <a:avLst/>
                    </a:prstGeom>
                  </pic:spPr>
                </pic:pic>
              </a:graphicData>
            </a:graphic>
          </wp:inline>
        </w:drawing>
      </w:r>
    </w:p>
    <w:p w:rsidR="00912F7A" w:rsidRDefault="009C0104" w:rsidP="00A67125">
      <w:pPr>
        <w:rPr>
          <w:lang w:val="en-US"/>
        </w:rPr>
      </w:pPr>
      <w:r>
        <w:rPr>
          <w:noProof/>
          <w:lang w:val="en-US"/>
        </w:rPr>
        <w:lastRenderedPageBreak/>
        <w:drawing>
          <wp:inline distT="0" distB="0" distL="0" distR="0">
            <wp:extent cx="5731510" cy="24879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87930"/>
                    </a:xfrm>
                    <a:prstGeom prst="rect">
                      <a:avLst/>
                    </a:prstGeom>
                  </pic:spPr>
                </pic:pic>
              </a:graphicData>
            </a:graphic>
          </wp:inline>
        </w:drawing>
      </w:r>
    </w:p>
    <w:p w:rsidR="009C0104" w:rsidRDefault="009C0104" w:rsidP="00A67125">
      <w:pPr>
        <w:rPr>
          <w:lang w:val="en-US"/>
        </w:rPr>
      </w:pPr>
      <w:r>
        <w:rPr>
          <w:noProof/>
          <w:lang w:val="en-US"/>
        </w:rPr>
        <w:drawing>
          <wp:inline distT="0" distB="0" distL="0" distR="0">
            <wp:extent cx="5731510" cy="25050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05075"/>
                    </a:xfrm>
                    <a:prstGeom prst="rect">
                      <a:avLst/>
                    </a:prstGeom>
                  </pic:spPr>
                </pic:pic>
              </a:graphicData>
            </a:graphic>
          </wp:inline>
        </w:drawing>
      </w:r>
    </w:p>
    <w:p w:rsidR="009C0104" w:rsidRDefault="006E458D" w:rsidP="00A67125">
      <w:pPr>
        <w:rPr>
          <w:lang w:val="en-US"/>
        </w:rPr>
      </w:pPr>
      <w:r w:rsidRPr="006E458D">
        <w:rPr>
          <w:color w:val="FF0000"/>
          <w:lang w:val="en-US"/>
        </w:rPr>
        <w:t xml:space="preserve">Security </w:t>
      </w:r>
      <w:r>
        <w:rPr>
          <w:lang w:val="en-US"/>
        </w:rPr>
        <w:t>will show the recommendations for the scale set</w:t>
      </w:r>
    </w:p>
    <w:p w:rsidR="006E458D" w:rsidRDefault="00EF4262" w:rsidP="00A67125">
      <w:pPr>
        <w:rPr>
          <w:lang w:val="en-US"/>
        </w:rPr>
      </w:pPr>
      <w:r>
        <w:rPr>
          <w:noProof/>
          <w:lang w:val="en-US"/>
        </w:rPr>
        <w:drawing>
          <wp:inline distT="0" distB="0" distL="0" distR="0">
            <wp:extent cx="5731510" cy="23977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97760"/>
                    </a:xfrm>
                    <a:prstGeom prst="rect">
                      <a:avLst/>
                    </a:prstGeom>
                  </pic:spPr>
                </pic:pic>
              </a:graphicData>
            </a:graphic>
          </wp:inline>
        </w:drawing>
      </w:r>
    </w:p>
    <w:p w:rsidR="008F7E16" w:rsidRDefault="008F7E16" w:rsidP="00A67125">
      <w:pPr>
        <w:rPr>
          <w:lang w:val="en-US"/>
        </w:rPr>
      </w:pPr>
      <w:r>
        <w:rPr>
          <w:noProof/>
          <w:lang w:val="en-US"/>
        </w:rPr>
        <w:lastRenderedPageBreak/>
        <w:drawing>
          <wp:inline distT="0" distB="0" distL="0" distR="0">
            <wp:extent cx="5731510" cy="21977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97735"/>
                    </a:xfrm>
                    <a:prstGeom prst="rect">
                      <a:avLst/>
                    </a:prstGeom>
                    <a:noFill/>
                    <a:ln>
                      <a:noFill/>
                    </a:ln>
                  </pic:spPr>
                </pic:pic>
              </a:graphicData>
            </a:graphic>
          </wp:inline>
        </w:drawing>
      </w:r>
    </w:p>
    <w:p w:rsidR="004137AE" w:rsidRDefault="004137AE" w:rsidP="00A67125">
      <w:pPr>
        <w:rPr>
          <w:lang w:val="en-US"/>
        </w:rPr>
      </w:pPr>
      <w:r>
        <w:rPr>
          <w:lang w:val="en-US"/>
        </w:rPr>
        <w:t>HV-Hypervisor</w:t>
      </w:r>
    </w:p>
    <w:p w:rsidR="00EF4262" w:rsidRDefault="008F7E16" w:rsidP="00A67125">
      <w:pPr>
        <w:rPr>
          <w:lang w:val="en-US"/>
        </w:rPr>
      </w:pPr>
      <w:r>
        <w:rPr>
          <w:noProof/>
          <w:lang w:val="en-US"/>
        </w:rPr>
        <w:drawing>
          <wp:inline distT="0" distB="0" distL="0" distR="0">
            <wp:extent cx="5457143" cy="2676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7143" cy="2676190"/>
                    </a:xfrm>
                    <a:prstGeom prst="rect">
                      <a:avLst/>
                    </a:prstGeom>
                  </pic:spPr>
                </pic:pic>
              </a:graphicData>
            </a:graphic>
          </wp:inline>
        </w:drawing>
      </w:r>
    </w:p>
    <w:p w:rsidR="008F7E16" w:rsidRDefault="008F7E16" w:rsidP="00A67125">
      <w:pPr>
        <w:rPr>
          <w:lang w:val="en-US"/>
        </w:rPr>
      </w:pPr>
    </w:p>
    <w:p w:rsidR="00DF0DC8" w:rsidRDefault="00DF0DC8" w:rsidP="00A67125">
      <w:pPr>
        <w:rPr>
          <w:lang w:val="en-US"/>
        </w:rPr>
      </w:pPr>
    </w:p>
    <w:p w:rsidR="006E458D" w:rsidRDefault="006E458D" w:rsidP="00A67125">
      <w:pPr>
        <w:rPr>
          <w:lang w:val="en-US"/>
        </w:rPr>
      </w:pPr>
    </w:p>
    <w:p w:rsidR="00A67125" w:rsidRDefault="00A67125">
      <w:pPr>
        <w:rPr>
          <w:lang w:val="en-US"/>
        </w:rPr>
      </w:pPr>
    </w:p>
    <w:p w:rsidR="00A67125" w:rsidRDefault="00A67125">
      <w:pPr>
        <w:rPr>
          <w:lang w:val="en-US"/>
        </w:rPr>
      </w:pPr>
    </w:p>
    <w:p w:rsidR="00764368" w:rsidRDefault="00764368">
      <w:pPr>
        <w:rPr>
          <w:lang w:val="en-US"/>
        </w:rPr>
      </w:pPr>
    </w:p>
    <w:p w:rsidR="00B1058D" w:rsidRDefault="00B1058D">
      <w:pPr>
        <w:rPr>
          <w:lang w:val="en-US"/>
        </w:rPr>
      </w:pPr>
    </w:p>
    <w:p w:rsidR="00B51C2F" w:rsidRDefault="00B51C2F">
      <w:pPr>
        <w:rPr>
          <w:lang w:val="en-US"/>
        </w:rPr>
      </w:pPr>
    </w:p>
    <w:p w:rsidR="00B41D1F" w:rsidRDefault="00B41D1F">
      <w:pPr>
        <w:rPr>
          <w:lang w:val="en-US"/>
        </w:rPr>
      </w:pPr>
    </w:p>
    <w:p w:rsidR="002D6E10" w:rsidRDefault="002D6E10">
      <w:pPr>
        <w:rPr>
          <w:lang w:val="en-US"/>
        </w:rPr>
      </w:pPr>
    </w:p>
    <w:p w:rsidR="00E27915" w:rsidRDefault="00E27915">
      <w:pPr>
        <w:rPr>
          <w:lang w:val="en-US"/>
        </w:rPr>
      </w:pPr>
    </w:p>
    <w:p w:rsidR="002C453D" w:rsidRDefault="002C453D">
      <w:pPr>
        <w:rPr>
          <w:lang w:val="en-US"/>
        </w:rPr>
      </w:pPr>
    </w:p>
    <w:p w:rsidR="007304E6" w:rsidRDefault="007304E6">
      <w:pPr>
        <w:rPr>
          <w:lang w:val="en-US"/>
        </w:rPr>
      </w:pPr>
    </w:p>
    <w:p w:rsidR="00801672" w:rsidRPr="00801672" w:rsidRDefault="00801672">
      <w:pPr>
        <w:rPr>
          <w:lang w:val="en-US"/>
        </w:rPr>
      </w:pPr>
    </w:p>
    <w:sectPr w:rsidR="00801672" w:rsidRPr="00801672" w:rsidSect="00E304C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43D3D0E"/>
    <w:multiLevelType w:val="hybridMultilevel"/>
    <w:tmpl w:val="5880AE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defaultTabStop w:val="720"/>
  <w:characterSpacingControl w:val="doNotCompress"/>
  <w:compat/>
  <w:rsids>
    <w:rsidRoot w:val="00801672"/>
    <w:rsid w:val="0004519D"/>
    <w:rsid w:val="00093DE8"/>
    <w:rsid w:val="000A495A"/>
    <w:rsid w:val="000D6DF4"/>
    <w:rsid w:val="001C34CF"/>
    <w:rsid w:val="001F264B"/>
    <w:rsid w:val="00210DF7"/>
    <w:rsid w:val="00283E6E"/>
    <w:rsid w:val="00290608"/>
    <w:rsid w:val="002B143D"/>
    <w:rsid w:val="002C453D"/>
    <w:rsid w:val="002D5452"/>
    <w:rsid w:val="002D6E10"/>
    <w:rsid w:val="002E27BC"/>
    <w:rsid w:val="003349A2"/>
    <w:rsid w:val="00340242"/>
    <w:rsid w:val="003525E1"/>
    <w:rsid w:val="003D60E8"/>
    <w:rsid w:val="003E6953"/>
    <w:rsid w:val="004137AE"/>
    <w:rsid w:val="00424322"/>
    <w:rsid w:val="00451672"/>
    <w:rsid w:val="004A7E08"/>
    <w:rsid w:val="004D09C8"/>
    <w:rsid w:val="004D19AE"/>
    <w:rsid w:val="00511539"/>
    <w:rsid w:val="005139C7"/>
    <w:rsid w:val="005510CD"/>
    <w:rsid w:val="0057226A"/>
    <w:rsid w:val="005E65FC"/>
    <w:rsid w:val="005E662F"/>
    <w:rsid w:val="005E6BF9"/>
    <w:rsid w:val="005F5CA9"/>
    <w:rsid w:val="00662650"/>
    <w:rsid w:val="006D270D"/>
    <w:rsid w:val="006E458D"/>
    <w:rsid w:val="00713301"/>
    <w:rsid w:val="007304E6"/>
    <w:rsid w:val="00764368"/>
    <w:rsid w:val="00782475"/>
    <w:rsid w:val="007E0556"/>
    <w:rsid w:val="00801672"/>
    <w:rsid w:val="0080355E"/>
    <w:rsid w:val="00890B96"/>
    <w:rsid w:val="008F3E7E"/>
    <w:rsid w:val="008F7E16"/>
    <w:rsid w:val="00911502"/>
    <w:rsid w:val="00912F7A"/>
    <w:rsid w:val="0092616B"/>
    <w:rsid w:val="0099680A"/>
    <w:rsid w:val="009B5FBD"/>
    <w:rsid w:val="009C0104"/>
    <w:rsid w:val="009D680F"/>
    <w:rsid w:val="00A26069"/>
    <w:rsid w:val="00A67125"/>
    <w:rsid w:val="00A67EC9"/>
    <w:rsid w:val="00AB29D6"/>
    <w:rsid w:val="00AC5043"/>
    <w:rsid w:val="00AF7D14"/>
    <w:rsid w:val="00B1058D"/>
    <w:rsid w:val="00B12F78"/>
    <w:rsid w:val="00B220D3"/>
    <w:rsid w:val="00B36815"/>
    <w:rsid w:val="00B4107B"/>
    <w:rsid w:val="00B41D1F"/>
    <w:rsid w:val="00B51C2F"/>
    <w:rsid w:val="00BC0019"/>
    <w:rsid w:val="00C06346"/>
    <w:rsid w:val="00C91891"/>
    <w:rsid w:val="00D71936"/>
    <w:rsid w:val="00D76F60"/>
    <w:rsid w:val="00DC0F84"/>
    <w:rsid w:val="00DF0DC8"/>
    <w:rsid w:val="00E27915"/>
    <w:rsid w:val="00E304C1"/>
    <w:rsid w:val="00E42D3F"/>
    <w:rsid w:val="00EC1DAF"/>
    <w:rsid w:val="00EF4262"/>
    <w:rsid w:val="00FF522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04C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3301"/>
    <w:pPr>
      <w:ind w:left="720"/>
      <w:contextualSpacing/>
    </w:pPr>
  </w:style>
  <w:style w:type="paragraph" w:styleId="BalloonText">
    <w:name w:val="Balloon Text"/>
    <w:basedOn w:val="Normal"/>
    <w:link w:val="BalloonTextChar"/>
    <w:uiPriority w:val="99"/>
    <w:semiHidden/>
    <w:unhideWhenUsed/>
    <w:rsid w:val="003349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49A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TotalTime>
  <Pages>19</Pages>
  <Words>666</Words>
  <Characters>3799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73</cp:revision>
  <dcterms:created xsi:type="dcterms:W3CDTF">2021-02-22T09:21:00Z</dcterms:created>
  <dcterms:modified xsi:type="dcterms:W3CDTF">2021-10-18T11:58:00Z</dcterms:modified>
</cp:coreProperties>
</file>